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59" w:rsidRPr="007A3FF5" w:rsidRDefault="008E7059" w:rsidP="008E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7A3FF5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5B2D96A" wp14:editId="294B81FD">
            <wp:extent cx="723900" cy="542925"/>
            <wp:effectExtent l="0" t="0" r="0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59" w:rsidRPr="007A3FF5" w:rsidRDefault="008E7059" w:rsidP="008E7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ПРАВИТЕЛЬСТВО СЕВАСТОПОЛЯ</w:t>
      </w:r>
    </w:p>
    <w:p w:rsidR="008E7059" w:rsidRPr="007A3FF5" w:rsidRDefault="008E7059" w:rsidP="008E7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ГЛАВНОЕ УПРАВЛЕНИЕ КУЛЬТУРЫ ГОРОДА СЕВАСТОПОЛЯ</w:t>
      </w:r>
    </w:p>
    <w:p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учреждение культуры города Севастополя</w:t>
      </w:r>
    </w:p>
    <w:p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«РЕГИОНАЛЬНАЯ ИНФОРМАЦИОННО-БИБЛИОТЕЧНАЯ СИСТЕМА»</w:t>
      </w:r>
    </w:p>
    <w:p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299011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г. Севастополь, ул. Ленина, 51</w:t>
      </w:r>
    </w:p>
    <w:p w:rsidR="008E7059" w:rsidRPr="006E0DBF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ind w:right="-77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тел/</w:t>
      </w:r>
      <w:proofErr w:type="gram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факс:  +</w:t>
      </w:r>
      <w:proofErr w:type="gramEnd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 (8692) 54-47-33;  тел:  +7 (8692) 54-45-37,  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office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svlib</w:t>
      </w:r>
      <w:proofErr w:type="spellEnd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ribs</w:t>
      </w:r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sev</w:t>
      </w:r>
      <w:proofErr w:type="spellEnd"/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gov</w:t>
      </w:r>
      <w:proofErr w:type="spellEnd"/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8E7059" w:rsidRDefault="008E7059" w:rsidP="008E7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3C2BE3" w:rsidRDefault="003C2BE3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ПИСЬМО</w:t>
      </w:r>
    </w:p>
    <w:p w:rsidR="00B43770" w:rsidRPr="00B43770" w:rsidRDefault="00B43770" w:rsidP="00B43770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  <w:r w:rsidRPr="00B4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 w:rsidR="00BD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– </w:t>
      </w:r>
      <w:r w:rsidR="00C4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</w:t>
      </w:r>
      <w:r w:rsidRPr="00B4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75-лети</w:t>
      </w:r>
      <w:r w:rsidR="00C4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B4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Побед</w:t>
      </w:r>
      <w:r w:rsidR="00C4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в Великой Отечественной войне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сентября 2020 года ГБУК г. Севастополя «Региональная информационно-библиотечная система» </w:t>
      </w:r>
      <w:r w:rsidR="00C5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с НКО «Севастопольская библиотечная ассоциация» при поддержке Правительства </w:t>
      </w:r>
      <w:r w:rsidR="0098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C5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Севастополя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 5-ю Межрегиональную научно-практическую конференцию «Библиотека – хранитель и проводник культурно-исторического наследия»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сентября с 10:00 до 17:00 в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 им. Л.Н. Толстого (ул. Ленина, 51) будут работать две секции: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43770" w:rsidRPr="00B43770" w:rsidRDefault="00B43770" w:rsidP="00B43770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«Краеведение: культурный и общественный контекст» — Секция: Краеведение </w:t>
      </w:r>
    </w:p>
    <w:p w:rsidR="00B43770" w:rsidRPr="00B43770" w:rsidRDefault="00B43770" w:rsidP="00B437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"/>
          <w:szCs w:val="24"/>
        </w:rPr>
      </w:pPr>
    </w:p>
    <w:p w:rsidR="00B43770" w:rsidRPr="00B43770" w:rsidRDefault="00B43770" w:rsidP="00B43770">
      <w:pPr>
        <w:spacing w:after="0" w:line="240" w:lineRule="auto"/>
        <w:ind w:left="644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i/>
          <w:sz w:val="24"/>
          <w:szCs w:val="24"/>
        </w:rPr>
        <w:t>Темы к обсуждению: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Победа советского народа в Великой Отечественной войне (к 75-летию Великой Победы). 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История города Севастополя, Крыма и других городов РФ, знаменательные и памятные даты, личности в истории городов РФ. 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Региональные историко-краеведческие проекты и издательская деятельность как элемент продвижения краеведческих ресурсов.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Взаимодействие библиотек, музеев и учебных заведений как комплекс просветительских, исследовательских, интеллектуальных и образовательных инициатив.</w:t>
      </w:r>
    </w:p>
    <w:p w:rsidR="00B43770" w:rsidRPr="00B43770" w:rsidRDefault="00B43770" w:rsidP="00B43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770" w:rsidRPr="00B43770" w:rsidRDefault="00B43770" w:rsidP="00B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2. «Не подлежит забвению: военно-историческая литература как фактор формирования патриотического сознания» — Секция: Библиотечное дело </w:t>
      </w:r>
    </w:p>
    <w:p w:rsidR="00B43770" w:rsidRPr="00B43770" w:rsidRDefault="00B43770" w:rsidP="00B43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Темы к обсуждению: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Традиции военно-патриотической литературы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br/>
        <w:t>и современные издания военной тематики (художественные, мемуарные и публицистические)</w:t>
      </w:r>
    </w:p>
    <w:p w:rsidR="00B43770" w:rsidRPr="00B43770" w:rsidRDefault="00B43770" w:rsidP="00B43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Оптимизация и актуализация изучения военно-исторической литературы в рамках образовательных программ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патриотического воспитания молодежи (современные издательские проекты)</w:t>
      </w:r>
    </w:p>
    <w:p w:rsidR="00B43770" w:rsidRPr="00B43770" w:rsidRDefault="00B43770" w:rsidP="00B43770">
      <w:pPr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B43770" w:rsidRPr="00B43770" w:rsidRDefault="006E5A1D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с 10:00 до 14:00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 на базе библиотеки-филиала №12 Региональный центр </w:t>
      </w:r>
      <w:r w:rsidR="00516669" w:rsidRPr="00B43770">
        <w:rPr>
          <w:rFonts w:ascii="Times New Roman" w:eastAsia="Times New Roman" w:hAnsi="Times New Roman" w:cs="Times New Roman"/>
          <w:sz w:val="24"/>
          <w:szCs w:val="24"/>
        </w:rPr>
        <w:t xml:space="preserve">межкультурных коммуникаций </w:t>
      </w:r>
      <w:r w:rsidR="00516669" w:rsidRPr="00516669">
        <w:rPr>
          <w:rFonts w:ascii="Times New Roman" w:eastAsia="Times New Roman" w:hAnsi="Times New Roman" w:cs="Times New Roman"/>
          <w:sz w:val="24"/>
          <w:szCs w:val="24"/>
        </w:rPr>
        <w:t>ГБУК г. Севастополя «Р</w:t>
      </w:r>
      <w:r w:rsidR="00516669">
        <w:rPr>
          <w:rFonts w:ascii="Times New Roman" w:eastAsia="Times New Roman" w:hAnsi="Times New Roman" w:cs="Times New Roman"/>
          <w:sz w:val="24"/>
          <w:szCs w:val="24"/>
        </w:rPr>
        <w:t>ИБС</w:t>
      </w:r>
      <w:r w:rsidR="00516669" w:rsidRPr="005166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6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>(пр. Победы, 38)</w:t>
      </w:r>
      <w:r w:rsidR="00B43770" w:rsidRPr="00B437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состоится круглый стол 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D4230">
        <w:rPr>
          <w:rFonts w:ascii="Times New Roman" w:eastAsia="Times New Roman" w:hAnsi="Times New Roman" w:cs="Times New Roman"/>
          <w:b/>
          <w:sz w:val="24"/>
          <w:szCs w:val="24"/>
        </w:rPr>
        <w:t>Потомки помнят славную Победу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43770" w:rsidRPr="00B43770" w:rsidRDefault="002741C3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проведения круглого стола состоится п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резентация фотоальбома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43770" w:rsidRPr="002741C3">
        <w:rPr>
          <w:rFonts w:ascii="Times New Roman" w:eastAsia="Times New Roman" w:hAnsi="Times New Roman" w:cs="Times New Roman"/>
          <w:b/>
          <w:sz w:val="24"/>
          <w:szCs w:val="24"/>
        </w:rPr>
        <w:t>«Севастополь. В бою и труде»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>, подготовленный национально-культурными обществами Севастополя. Представители национальных обществ познакомят присутствующих со своими героями, участниками Великой Отечественной войны.</w:t>
      </w:r>
    </w:p>
    <w:p w:rsidR="00B43770" w:rsidRPr="00B43770" w:rsidRDefault="00B43770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приглашаются специалисты библиотек, музеев, архивов и вузов (студенты, аспиранты, магистранты), молодые ученые, исследователи, любители истории, краеведы. 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Желающим принять участие в конференции необходимо выслать в адрес оргкомитета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анкету-заявку по установленной форме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прилагается).</w:t>
      </w:r>
    </w:p>
    <w:p w:rsidR="00B43770" w:rsidRPr="00B43770" w:rsidRDefault="00B43770" w:rsidP="00B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принимаются </w:t>
      </w: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электронной почте!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(е-</w:t>
      </w:r>
      <w:proofErr w:type="spellStart"/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l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ikasev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«в оргкомитет 5-й Межрегиональной конференции») в срок до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 2020 г.</w:t>
      </w:r>
    </w:p>
    <w:p w:rsidR="00B43770" w:rsidRPr="00B43770" w:rsidRDefault="00B43770" w:rsidP="00490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Рабочий язык конференции – русский. Форма работы – устные доклады. </w:t>
      </w:r>
      <w:r w:rsidR="007A3F06" w:rsidRPr="007A3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заочное выступление.</w:t>
      </w:r>
      <w:r w:rsidR="0049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Статьи по материалам прочитанных докладов будут опубликованы в сборнике. Оргкомитет оставляет за собой право отбора и публикации статей.</w:t>
      </w:r>
    </w:p>
    <w:p w:rsidR="00B43770" w:rsidRPr="00B43770" w:rsidRDefault="00B43770" w:rsidP="00B43770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Регистрационный взнос за участие в конференции не взимается.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Проезд осуществляется за счет командирующих организаций</w:t>
      </w:r>
      <w:r w:rsidRPr="00B43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770" w:rsidRPr="00B43770" w:rsidRDefault="00B43770" w:rsidP="00B43770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3770" w:rsidRPr="00B43770" w:rsidRDefault="00B43770" w:rsidP="00B43770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 5-й Межрегиональной научно-практической конференции </w:t>
      </w:r>
    </w:p>
    <w:p w:rsidR="00B43770" w:rsidRPr="00B43770" w:rsidRDefault="00B43770" w:rsidP="00B43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Тел/факс: +7 (8692) 54-47-33 – приемная директора;</w:t>
      </w:r>
    </w:p>
    <w:p w:rsidR="00B43770" w:rsidRPr="00B43770" w:rsidRDefault="00B43770" w:rsidP="00B43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+7 (978) 846 77 94 Очеретяная Алла Валентиновна, зам. директора по развитию;</w:t>
      </w:r>
    </w:p>
    <w:p w:rsidR="00B43770" w:rsidRPr="00B43770" w:rsidRDefault="00B43770" w:rsidP="00B43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Тел: +7 (978) 776 75 40 </w:t>
      </w:r>
      <w:proofErr w:type="spellStart"/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D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трачен</w:t>
      </w:r>
      <w:r w:rsidR="0074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Петровна, з</w:t>
      </w:r>
      <w:r w:rsidR="00BD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BD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 библиотечной работе;</w:t>
      </w:r>
    </w:p>
    <w:p w:rsidR="00B43770" w:rsidRPr="00B43770" w:rsidRDefault="00B43770" w:rsidP="00B43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+7 (978) 711 23 28 Фесенко Анжелика Артуровна, ученый секрета</w:t>
      </w:r>
      <w:r w:rsidR="005A2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рь.</w:t>
      </w:r>
    </w:p>
    <w:p w:rsid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70" w:rsidRP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43770"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 в конференции</w:t>
      </w: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shd w:val="clear" w:color="auto" w:fill="83B8D0"/>
        <w:tblLook w:val="04A0" w:firstRow="1" w:lastRow="0" w:firstColumn="1" w:lastColumn="0" w:noHBand="0" w:noVBand="1"/>
      </w:tblPr>
      <w:tblGrid>
        <w:gridCol w:w="2943"/>
        <w:gridCol w:w="6343"/>
      </w:tblGrid>
      <w:tr w:rsidR="00B43770" w:rsidRPr="00B43770" w:rsidTr="00B43770">
        <w:trPr>
          <w:trHeight w:val="629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ФИО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539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Страна, город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70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Научная степень,</w:t>
            </w:r>
          </w:p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Учёное звание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70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работы, должность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68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Название доклада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85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Контактная информация (адрес, телефон, e-mail)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43770" w:rsidRPr="00B43770" w:rsidRDefault="00B43770" w:rsidP="00B43770">
      <w:pPr>
        <w:spacing w:before="40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770" w:rsidRPr="00B43770" w:rsidRDefault="00B43770" w:rsidP="00B437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3770">
        <w:rPr>
          <w:rFonts w:ascii="Arial" w:eastAsia="Times New Roman" w:hAnsi="Arial" w:cs="Arial"/>
          <w:bCs/>
          <w:i/>
          <w:szCs w:val="24"/>
          <w:lang w:eastAsia="ru-RU"/>
        </w:rPr>
        <w:t>.</w:t>
      </w:r>
    </w:p>
    <w:p w:rsidR="005838F4" w:rsidRPr="008F2C56" w:rsidRDefault="008F2C56" w:rsidP="00B437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C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5838F4" w:rsidRPr="008F2C56" w:rsidSect="003C2BE3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E1"/>
    <w:multiLevelType w:val="hybridMultilevel"/>
    <w:tmpl w:val="1E9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4191"/>
    <w:multiLevelType w:val="hybridMultilevel"/>
    <w:tmpl w:val="97D695C2"/>
    <w:lvl w:ilvl="0" w:tplc="36C6CD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A479AA"/>
    <w:multiLevelType w:val="hybridMultilevel"/>
    <w:tmpl w:val="8E443B7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59"/>
    <w:rsid w:val="00011F0D"/>
    <w:rsid w:val="0005155F"/>
    <w:rsid w:val="000C0A82"/>
    <w:rsid w:val="002741C3"/>
    <w:rsid w:val="003317C3"/>
    <w:rsid w:val="003C2BE3"/>
    <w:rsid w:val="00490F08"/>
    <w:rsid w:val="00516669"/>
    <w:rsid w:val="005838F4"/>
    <w:rsid w:val="005A20BD"/>
    <w:rsid w:val="005E643F"/>
    <w:rsid w:val="006E5A1D"/>
    <w:rsid w:val="007453F1"/>
    <w:rsid w:val="007A3F06"/>
    <w:rsid w:val="007B1A88"/>
    <w:rsid w:val="008E7059"/>
    <w:rsid w:val="008F2C56"/>
    <w:rsid w:val="009245B3"/>
    <w:rsid w:val="00980781"/>
    <w:rsid w:val="00A0250A"/>
    <w:rsid w:val="00B111CC"/>
    <w:rsid w:val="00B43770"/>
    <w:rsid w:val="00BD0268"/>
    <w:rsid w:val="00C42B88"/>
    <w:rsid w:val="00C50079"/>
    <w:rsid w:val="00CD4230"/>
    <w:rsid w:val="00D073C5"/>
    <w:rsid w:val="00D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F3EB-C92E-4B68-AD4F-B4233871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s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Клюева</dc:creator>
  <cp:keywords/>
  <dc:description/>
  <cp:lastModifiedBy>ОМиР</cp:lastModifiedBy>
  <cp:revision>2</cp:revision>
  <cp:lastPrinted>2020-07-22T11:49:00Z</cp:lastPrinted>
  <dcterms:created xsi:type="dcterms:W3CDTF">2020-07-30T07:14:00Z</dcterms:created>
  <dcterms:modified xsi:type="dcterms:W3CDTF">2020-07-30T07:14:00Z</dcterms:modified>
</cp:coreProperties>
</file>